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Директор  ГАПОУ СО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w:t>
      </w:r>
      <w:r w:rsidR="000F365B">
        <w:rPr>
          <w:rFonts w:ascii="Times New Roman" w:eastAsia="Calibri" w:hAnsi="Times New Roman" w:cs="Times New Roman"/>
          <w:sz w:val="28"/>
          <w:szCs w:val="28"/>
        </w:rPr>
        <w:t>4</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sidR="00523B39">
        <w:rPr>
          <w:rFonts w:ascii="Times New Roman" w:hAnsi="Times New Roman" w:cs="Times New Roman"/>
          <w:caps/>
          <w:sz w:val="28"/>
          <w:szCs w:val="28"/>
        </w:rPr>
        <w:t>1</w:t>
      </w:r>
      <w:r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0F365B" w:rsidRPr="000F365B" w:rsidRDefault="000F365B" w:rsidP="000F365B">
      <w:pPr>
        <w:spacing w:after="0" w:line="360" w:lineRule="auto"/>
        <w:rPr>
          <w:rFonts w:ascii="Times New Roman" w:eastAsia="Times New Roman" w:hAnsi="Times New Roman" w:cs="Times New Roman"/>
          <w:bCs/>
          <w:sz w:val="28"/>
          <w:szCs w:val="28"/>
        </w:rPr>
      </w:pPr>
      <w:r w:rsidRPr="000F365B">
        <w:rPr>
          <w:rFonts w:ascii="Times New Roman" w:eastAsia="Times New Roman" w:hAnsi="Times New Roman" w:cs="Times New Roman"/>
          <w:bCs/>
          <w:sz w:val="28"/>
          <w:szCs w:val="28"/>
        </w:rPr>
        <w:t>13.02.13 Эксплуатация и обслуживание электрического и электромеханического оборудования (по отраслям)</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w:t>
      </w:r>
      <w:r w:rsidR="00423576">
        <w:rPr>
          <w:rFonts w:ascii="Times New Roman" w:hAnsi="Times New Roman" w:cs="Times New Roman"/>
          <w:bCs/>
          <w:sz w:val="28"/>
          <w:szCs w:val="28"/>
        </w:rPr>
        <w:t>4</w:t>
      </w:r>
    </w:p>
    <w:p w:rsidR="005658D3" w:rsidRPr="00423576"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 </w:t>
      </w:r>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523B39" w:rsidRPr="00523B39">
        <w:rPr>
          <w:rFonts w:ascii="Times New Roman" w:eastAsia="Calibri" w:hAnsi="Times New Roman" w:cs="Times New Roman"/>
          <w:sz w:val="28"/>
          <w:szCs w:val="28"/>
        </w:rPr>
        <w:t xml:space="preserve">разработана в соответствии с требованиями ФГОС среднего профессионального образования  </w:t>
      </w:r>
      <w:r w:rsidR="000F365B" w:rsidRPr="000F365B">
        <w:rPr>
          <w:rFonts w:ascii="Times New Roman" w:eastAsia="Calibri" w:hAnsi="Times New Roman" w:cs="Times New Roman"/>
          <w:sz w:val="28"/>
          <w:szCs w:val="28"/>
        </w:rPr>
        <w:t>13.02.13 Эксплуатация и обслуживание электрического и электромеханического оборудования (по отраслям)</w:t>
      </w:r>
      <w:r w:rsidR="00423576">
        <w:rPr>
          <w:rFonts w:ascii="Times New Roman" w:eastAsia="Calibri" w:hAnsi="Times New Roman" w:cs="Times New Roman"/>
          <w:sz w:val="28"/>
          <w:szCs w:val="28"/>
        </w:rPr>
        <w:t xml:space="preserve">, </w:t>
      </w:r>
      <w:r w:rsidR="000F365B" w:rsidRPr="000F365B">
        <w:rPr>
          <w:rFonts w:ascii="Times New Roman" w:eastAsia="Times New Roman" w:hAnsi="Times New Roman" w:cs="Times New Roman"/>
          <w:sz w:val="28"/>
          <w:szCs w:val="28"/>
        </w:rPr>
        <w:t xml:space="preserve">утверждённого приказом Министерства образования и науки </w:t>
      </w:r>
      <w:r w:rsidR="000F365B" w:rsidRPr="000F365B">
        <w:rPr>
          <w:rFonts w:ascii="Times New Roman" w:eastAsia="Calibri" w:hAnsi="Times New Roman" w:cs="Times New Roman"/>
          <w:sz w:val="28"/>
          <w:szCs w:val="28"/>
          <w:lang w:eastAsia="en-US"/>
        </w:rPr>
        <w:t>от 27.10.2023 N 797</w:t>
      </w:r>
      <w:r w:rsidR="00523B39" w:rsidRPr="00523B39">
        <w:rPr>
          <w:rFonts w:ascii="Times New Roman" w:eastAsia="Calibri" w:hAnsi="Times New Roman" w:cs="Times New Roman"/>
          <w:sz w:val="28"/>
          <w:szCs w:val="28"/>
        </w:rPr>
        <w:t>, ФГОС СОО, утвержденного приказом Минобрнауки России от 17 мая 2012 года N 413 (с изменениями на 12 августа 2022 года)</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Организация-разработчик: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Разработчик:</w:t>
      </w:r>
      <w:r w:rsidR="00423576">
        <w:rPr>
          <w:rFonts w:ascii="Times New Roman" w:hAnsi="Times New Roman" w:cs="Times New Roman"/>
          <w:sz w:val="28"/>
          <w:szCs w:val="28"/>
        </w:rPr>
        <w:t xml:space="preserve"> Ставрова Надежда Сергеевна, преподаватель математики</w:t>
      </w:r>
      <w:r w:rsidRPr="00576C10">
        <w:rPr>
          <w:rFonts w:ascii="Times New Roman" w:hAnsi="Times New Roman" w:cs="Times New Roman"/>
          <w:sz w:val="28"/>
          <w:szCs w:val="28"/>
        </w:rPr>
        <w:t xml:space="preserve">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C24C1A">
        <w:tc>
          <w:tcPr>
            <w:tcW w:w="4785"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C24C1A">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C24C1A">
            <w:pPr>
              <w:spacing w:line="360" w:lineRule="auto"/>
              <w:rPr>
                <w:rFonts w:eastAsia="Calibri"/>
                <w:sz w:val="28"/>
                <w:szCs w:val="28"/>
              </w:rPr>
            </w:pPr>
            <w:r>
              <w:rPr>
                <w:rFonts w:eastAsia="Calibri"/>
                <w:sz w:val="28"/>
                <w:szCs w:val="28"/>
              </w:rPr>
              <w:t>«_____»___________202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C24C1A">
            <w:pPr>
              <w:spacing w:line="360" w:lineRule="auto"/>
              <w:jc w:val="both"/>
              <w:rPr>
                <w:rFonts w:eastAsia="Calibri"/>
                <w:sz w:val="28"/>
                <w:szCs w:val="28"/>
              </w:rPr>
            </w:pPr>
          </w:p>
        </w:tc>
        <w:tc>
          <w:tcPr>
            <w:tcW w:w="4786"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C24C1A">
            <w:pPr>
              <w:spacing w:line="360" w:lineRule="auto"/>
              <w:rPr>
                <w:rFonts w:eastAsia="Calibri"/>
                <w:sz w:val="28"/>
                <w:szCs w:val="28"/>
              </w:rPr>
            </w:pPr>
            <w:r w:rsidRPr="00576C10">
              <w:rPr>
                <w:rFonts w:eastAsia="Calibri"/>
                <w:sz w:val="28"/>
                <w:szCs w:val="28"/>
              </w:rPr>
              <w:t xml:space="preserve">на заседании Методсовета, протокол №                     </w:t>
            </w:r>
          </w:p>
          <w:p w:rsidR="005658D3" w:rsidRPr="00576C10" w:rsidRDefault="005658D3" w:rsidP="00C24C1A">
            <w:pPr>
              <w:spacing w:line="360" w:lineRule="auto"/>
              <w:rPr>
                <w:rFonts w:eastAsia="Calibri"/>
                <w:sz w:val="28"/>
                <w:szCs w:val="28"/>
              </w:rPr>
            </w:pPr>
            <w:r>
              <w:rPr>
                <w:rFonts w:eastAsia="Calibri"/>
                <w:sz w:val="28"/>
                <w:szCs w:val="28"/>
              </w:rPr>
              <w:t xml:space="preserve"> «_____»___________202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191E10" w:rsidRPr="00BB660A" w:rsidTr="00191E10">
        <w:trPr>
          <w:trHeight w:val="861"/>
        </w:trPr>
        <w:tc>
          <w:tcPr>
            <w:tcW w:w="7668" w:type="dxa"/>
          </w:tcPr>
          <w:p w:rsidR="00191E10" w:rsidRPr="00191E10"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tc>
        <w:tc>
          <w:tcPr>
            <w:tcW w:w="1903" w:type="dxa"/>
          </w:tcPr>
          <w:p w:rsidR="00191E10" w:rsidRPr="00BB660A"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191E10" w:rsidRPr="00BB660A" w:rsidTr="00191E10">
        <w:trPr>
          <w:trHeight w:val="843"/>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r>
      <w:tr w:rsidR="00191E10" w:rsidRPr="00BB660A" w:rsidTr="00191E10">
        <w:trPr>
          <w:trHeight w:val="589"/>
        </w:trPr>
        <w:tc>
          <w:tcPr>
            <w:tcW w:w="7668" w:type="dxa"/>
          </w:tcPr>
          <w:p w:rsidR="00191E10" w:rsidRPr="00BB660A"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191E10" w:rsidRPr="00BB660A" w:rsidRDefault="00191E10" w:rsidP="00C24C1A">
            <w:pPr>
              <w:spacing w:line="360" w:lineRule="auto"/>
              <w:jc w:val="both"/>
              <w:rPr>
                <w:rFonts w:ascii="Times New Roman" w:eastAsia="Calibri" w:hAnsi="Times New Roman" w:cs="Times New Roman"/>
                <w:sz w:val="28"/>
                <w:szCs w:val="32"/>
              </w:rPr>
            </w:pP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191E10" w:rsidRPr="00BB660A" w:rsidTr="00191E10">
        <w:trPr>
          <w:trHeight w:val="744"/>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sidR="00523B39">
        <w:rPr>
          <w:rFonts w:ascii="Times New Roman" w:hAnsi="Times New Roman" w:cs="Times New Roman"/>
          <w:sz w:val="32"/>
          <w:szCs w:val="28"/>
        </w:rPr>
        <w:t>1</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Pr="00423576" w:rsidRDefault="005658D3" w:rsidP="00423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0F365B" w:rsidRPr="000F365B">
        <w:rPr>
          <w:rFonts w:ascii="Times New Roman" w:hAnsi="Times New Roman" w:cs="Times New Roman"/>
          <w:sz w:val="28"/>
          <w:szCs w:val="28"/>
        </w:rPr>
        <w:t>13.02.13 Эксплуатация и обслуживание электрического и электромеханического оборудования (по отраслям).</w:t>
      </w:r>
      <w:bookmarkStart w:id="0" w:name="_GoBack"/>
      <w:bookmarkEnd w:id="0"/>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C24C1A">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Особое значение дисциплина имеет при формировании и развитии ОК и ПК.</w:t>
      </w:r>
    </w:p>
    <w:tbl>
      <w:tblPr>
        <w:tblStyle w:val="211"/>
        <w:tblW w:w="0" w:type="auto"/>
        <w:tblLook w:val="04A0" w:firstRow="1" w:lastRow="0" w:firstColumn="1" w:lastColumn="0" w:noHBand="0" w:noVBand="1"/>
      </w:tblPr>
      <w:tblGrid>
        <w:gridCol w:w="4829"/>
        <w:gridCol w:w="4867"/>
        <w:gridCol w:w="4807"/>
      </w:tblGrid>
      <w:tr w:rsidR="005658D3" w:rsidRPr="004D7407" w:rsidTr="00C24C1A">
        <w:tc>
          <w:tcPr>
            <w:tcW w:w="4829" w:type="dxa"/>
            <w:vMerge w:val="restart"/>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C24C1A">
        <w:tc>
          <w:tcPr>
            <w:tcW w:w="4829" w:type="dxa"/>
            <w:vMerge/>
          </w:tcPr>
          <w:p w:rsidR="005658D3" w:rsidRPr="004D7407" w:rsidRDefault="005658D3" w:rsidP="00C24C1A">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C24C1A">
        <w:tc>
          <w:tcPr>
            <w:tcW w:w="4829" w:type="dxa"/>
          </w:tcPr>
          <w:p w:rsidR="005658D3" w:rsidRPr="004D7407" w:rsidRDefault="005658D3" w:rsidP="00C24C1A">
            <w:pPr>
              <w:suppressAutoHyphens/>
              <w:jc w:val="both"/>
              <w:rPr>
                <w:rFonts w:ascii="Times New Roman" w:hAnsi="Times New Roman" w:cs="Times New Roman"/>
                <w:sz w:val="24"/>
                <w:szCs w:val="24"/>
              </w:rPr>
            </w:pPr>
            <w:r w:rsidRPr="004D7407">
              <w:rPr>
                <w:rFonts w:ascii="Times New Roman" w:hAnsi="Times New Roman" w:cs="Times New Roman"/>
                <w:sz w:val="24"/>
                <w:szCs w:val="24"/>
              </w:rPr>
              <w:t>ОК 01. Выбирать способы решения задач</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закономерности и противоречия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рассматриваемых явлениях;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владеть навыками учебно-исследовательской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достоверность, прогнозировать изменение в новых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условиях;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переносить знания в познавательную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практическую области жизнедеятельности;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интегрировать знания из разны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движение; решать практико-ориентированные задачи на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решать текстовые задачи разных типов (в том числе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товаров и услуг, налоги, задачи из области управления личными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извлекать, интерпретировать информацию, представленную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таблицах, на диаграммах, графиках, отражающую свойства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реальных процессов и явлений; представлять информацию с</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амм; исследовать статистические</w:t>
            </w:r>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случайный опыт и случайное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C24C1A">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Овладение универсальными учебными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получения информации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ее соответствие правовым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использовать средства информационных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гигиены, ресурсосбережения, правовых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этических норм, норм информационной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для решения математических задач и задач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параллельный перенос, симметрия на плоскости и в</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пространстве, поворот, преобразование подобия, подобные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числе в природе, искусстве, архитектуре; уметь использовать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Овладение универсальными регулятивными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86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Овладение универсальными коммуникативными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О6</w:t>
            </w:r>
            <w:r w:rsidRPr="004D7407">
              <w:rPr>
                <w:rFonts w:ascii="Times New Roman" w:eastAsia="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обучающимися российской гражданской идентичности;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принятие традиционных национальных,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дискриминации по социальным, религиозным,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вести совместную деятельность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интересах гражданского общества, участвовать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самоуправлении в общеобразовательной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умение взаимодействовать с социальными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контрпримеры, использовать метод математической индукции,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r w:rsidRPr="006054A8">
              <w:rPr>
                <w:rFonts w:ascii="Times New Roman" w:eastAsia="Times New Roman" w:hAnsi="Times New Roman" w:cs="Times New Roman"/>
                <w:sz w:val="24"/>
                <w:szCs w:val="24"/>
              </w:rPr>
              <w:t>рекуррентных формул;</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изучении природных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C24C1A">
        <w:trPr>
          <w:trHeight w:val="710"/>
        </w:trPr>
        <w:tc>
          <w:tcPr>
            <w:tcW w:w="4829" w:type="dxa"/>
          </w:tcPr>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C24C1A">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9208F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238</w:t>
            </w:r>
          </w:p>
        </w:tc>
      </w:tr>
      <w:tr w:rsidR="005658D3" w:rsidRPr="00576C10" w:rsidTr="00C24C1A">
        <w:trPr>
          <w:trHeight w:val="510"/>
        </w:trPr>
        <w:tc>
          <w:tcPr>
            <w:tcW w:w="4073" w:type="pct"/>
            <w:shd w:val="clear" w:color="auto" w:fill="auto"/>
            <w:vAlign w:val="center"/>
          </w:tcPr>
          <w:p w:rsidR="005658D3" w:rsidRPr="00576C10" w:rsidRDefault="005658D3" w:rsidP="00C24C1A">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A644C6" w:rsidRDefault="005658D3" w:rsidP="00A644C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18</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практические занятия </w:t>
            </w:r>
          </w:p>
        </w:tc>
        <w:tc>
          <w:tcPr>
            <w:tcW w:w="927" w:type="pct"/>
            <w:shd w:val="clear" w:color="auto" w:fill="auto"/>
            <w:vAlign w:val="center"/>
          </w:tcPr>
          <w:p w:rsidR="005658D3" w:rsidRPr="00A644C6" w:rsidRDefault="00953886" w:rsidP="00A644C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20</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523B39"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46</w:t>
            </w:r>
          </w:p>
        </w:tc>
      </w:tr>
      <w:tr w:rsidR="005658D3" w:rsidRPr="00576C10" w:rsidTr="00C24C1A">
        <w:trPr>
          <w:trHeight w:val="490"/>
        </w:trPr>
        <w:tc>
          <w:tcPr>
            <w:tcW w:w="4073" w:type="pct"/>
            <w:shd w:val="clear" w:color="auto" w:fill="auto"/>
            <w:vAlign w:val="center"/>
          </w:tcPr>
          <w:p w:rsidR="005658D3" w:rsidRPr="00290DB3" w:rsidRDefault="005658D3" w:rsidP="00C24C1A">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sectPr w:rsidR="005658D3" w:rsidRPr="0025004C" w:rsidSect="00C24C1A">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576"/>
        <w:gridCol w:w="7079"/>
        <w:gridCol w:w="1043"/>
        <w:gridCol w:w="3345"/>
      </w:tblGrid>
      <w:tr w:rsidR="005658D3" w:rsidRPr="007936B1" w:rsidTr="00953886">
        <w:trPr>
          <w:trHeight w:val="650"/>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Содержание учебного материала, лабораторные и практические работы, самостоятельная работа обучающихся</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F40BA5" w:rsidRPr="007936B1" w:rsidTr="00953886">
        <w:trPr>
          <w:jc w:val="center"/>
        </w:trPr>
        <w:tc>
          <w:tcPr>
            <w:tcW w:w="0" w:type="auto"/>
            <w:gridSpan w:val="3"/>
          </w:tcPr>
          <w:p w:rsidR="00F40BA5" w:rsidRPr="007936B1" w:rsidRDefault="00F40BA5" w:rsidP="00F4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0" w:type="auto"/>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val="restart"/>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shd w:val="clear" w:color="auto" w:fill="D9D9D9" w:themeFill="background1" w:themeFillShade="D9"/>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0" w:type="auto"/>
            <w:shd w:val="clear" w:color="auto" w:fill="D9D9D9" w:themeFill="background1" w:themeFillShade="D9"/>
          </w:tcPr>
          <w:p w:rsidR="005658D3" w:rsidRPr="0025004C"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sz w:val="24"/>
                <w:szCs w:val="28"/>
              </w:rPr>
            </w:pPr>
            <w:r w:rsidRPr="0025004C">
              <w:rPr>
                <w:rFonts w:ascii="Times New Roman" w:hAnsi="Times New Roman" w:cs="Times New Roman"/>
                <w:b/>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076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1. </w:t>
            </w:r>
            <w:r>
              <w:rPr>
                <w:rFonts w:ascii="Times New Roman" w:hAnsi="Times New Roman" w:cs="Times New Roman"/>
                <w:sz w:val="24"/>
                <w:szCs w:val="28"/>
              </w:rPr>
              <w:t>Развитие понятия о числе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Pr>
                <w:rFonts w:ascii="Times New Roman" w:hAnsi="Times New Roman" w:cs="Times New Roman"/>
                <w:b/>
                <w:bCs/>
                <w:sz w:val="24"/>
                <w:szCs w:val="28"/>
              </w:rPr>
              <w:t>8</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427770">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320"/>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C24C1A">
              <w:rPr>
                <w:rFonts w:ascii="Times New Roman" w:hAnsi="Times New Roman" w:cs="Times New Roman"/>
                <w:sz w:val="24"/>
                <w:szCs w:val="28"/>
              </w:rPr>
              <w:t>Целые и рациональные числа</w:t>
            </w:r>
            <w:r>
              <w:rPr>
                <w:rFonts w:ascii="Times New Roman" w:hAnsi="Times New Roman" w:cs="Times New Roman"/>
                <w:sz w:val="24"/>
                <w:szCs w:val="28"/>
              </w:rPr>
              <w:t>.</w:t>
            </w:r>
            <w:r w:rsidRPr="007936B1">
              <w:rPr>
                <w:rFonts w:ascii="Times New Roman" w:hAnsi="Times New Roman" w:cs="Times New Roman"/>
                <w:sz w:val="24"/>
                <w:szCs w:val="28"/>
              </w:rPr>
              <w:t xml:space="preserve"> Действительные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427770">
            <w:pPr>
              <w:suppressAutoHyphens/>
              <w:spacing w:after="0" w:line="240" w:lineRule="auto"/>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3</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z w:val="24"/>
                <w:szCs w:val="28"/>
              </w:rPr>
              <w:t>Комплексные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4</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Pr>
                <w:rFonts w:ascii="Times New Roman" w:hAnsi="Times New Roman" w:cs="Times New Roman"/>
                <w:spacing w:val="-8"/>
                <w:sz w:val="24"/>
                <w:szCs w:val="28"/>
              </w:rPr>
              <w:t>П</w:t>
            </w:r>
            <w:r w:rsidRPr="00C24C1A">
              <w:rPr>
                <w:rFonts w:ascii="Times New Roman" w:hAnsi="Times New Roman" w:cs="Times New Roman"/>
                <w:spacing w:val="-8"/>
                <w:sz w:val="24"/>
                <w:szCs w:val="28"/>
              </w:rPr>
              <w:t>риб</w:t>
            </w:r>
            <w:r>
              <w:rPr>
                <w:rFonts w:ascii="Times New Roman" w:hAnsi="Times New Roman" w:cs="Times New Roman"/>
                <w:spacing w:val="-8"/>
                <w:sz w:val="24"/>
                <w:szCs w:val="28"/>
              </w:rPr>
              <w:t>лиженное значение величины и по</w:t>
            </w:r>
            <w:r w:rsidRPr="00C24C1A">
              <w:rPr>
                <w:rFonts w:ascii="Times New Roman" w:hAnsi="Times New Roman" w:cs="Times New Roman"/>
                <w:spacing w:val="-8"/>
                <w:sz w:val="24"/>
                <w:szCs w:val="28"/>
              </w:rPr>
              <w:t>грешности приближений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5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0" w:type="auto"/>
          </w:tcPr>
          <w:p w:rsidR="00A644C6" w:rsidRPr="00427770"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27770">
              <w:rPr>
                <w:rFonts w:ascii="Times New Roman" w:hAnsi="Times New Roman" w:cs="Times New Roman"/>
                <w:i/>
                <w:sz w:val="24"/>
                <w:szCs w:val="28"/>
              </w:rPr>
              <w:t>Приближенные вычисления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Тема 2. Степени и корни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4C6509"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F95E00">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6</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sz w:val="24"/>
                <w:szCs w:val="28"/>
              </w:rPr>
              <w:t>Степень с действительным показателем. Действия над степенями. Свойства степеней с рациональным показателем</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7</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0766B7">
              <w:rPr>
                <w:rFonts w:ascii="Times New Roman" w:hAnsi="Times New Roman" w:cs="Times New Roman"/>
                <w:bCs/>
                <w:sz w:val="24"/>
                <w:szCs w:val="28"/>
              </w:rPr>
              <w:t>Арифметический корень натуральной степени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8</w:t>
            </w:r>
          </w:p>
        </w:tc>
        <w:tc>
          <w:tcPr>
            <w:tcW w:w="0" w:type="auto"/>
          </w:tcPr>
          <w:p w:rsidR="00A644C6" w:rsidRPr="00427770" w:rsidRDefault="00A644C6" w:rsidP="00C24C1A">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Вычисление и сравнение корней. Выполнение расчетов с радикалами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9</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уравнений</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10</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неравенств</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6</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953886">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604"/>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Функции. Область о</w:t>
            </w:r>
            <w:r>
              <w:rPr>
                <w:rFonts w:ascii="Times New Roman" w:hAnsi="Times New Roman" w:cs="Times New Roman"/>
                <w:sz w:val="24"/>
                <w:szCs w:val="28"/>
              </w:rPr>
              <w:t>пределения и множество значений,</w:t>
            </w:r>
            <w:r w:rsidRPr="007936B1">
              <w:rPr>
                <w:rFonts w:ascii="Times New Roman" w:hAnsi="Times New Roman" w:cs="Times New Roman"/>
                <w:sz w:val="24"/>
                <w:szCs w:val="28"/>
              </w:rPr>
              <w:t xml:space="preserve"> графи</w:t>
            </w:r>
            <w:r>
              <w:rPr>
                <w:rFonts w:ascii="Times New Roman" w:hAnsi="Times New Roman" w:cs="Times New Roman"/>
                <w:sz w:val="24"/>
                <w:szCs w:val="28"/>
              </w:rPr>
              <w:t>к функции,     способы задания.</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953886">
            <w:pPr>
              <w:suppressAutoHyphens/>
              <w:spacing w:after="0" w:line="240" w:lineRule="auto"/>
              <w:jc w:val="center"/>
              <w:rPr>
                <w:rFonts w:ascii="Times New Roman" w:hAnsi="Times New Roman" w:cs="Times New Roman"/>
                <w:sz w:val="24"/>
                <w:szCs w:val="28"/>
              </w:rPr>
            </w:pPr>
          </w:p>
        </w:tc>
      </w:tr>
      <w:tr w:rsidR="00A644C6" w:rsidRPr="007936B1" w:rsidTr="00953886">
        <w:trPr>
          <w:trHeight w:val="46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12</w:t>
            </w:r>
          </w:p>
        </w:tc>
        <w:tc>
          <w:tcPr>
            <w:tcW w:w="0" w:type="auto"/>
          </w:tcPr>
          <w:p w:rsidR="00A644C6" w:rsidRPr="007936B1" w:rsidRDefault="00A644C6" w:rsidP="00694F58">
            <w:pPr>
              <w:spacing w:after="0" w:line="240" w:lineRule="auto"/>
              <w:contextualSpacing/>
              <w:jc w:val="both"/>
              <w:rPr>
                <w:rFonts w:ascii="Times New Roman" w:hAnsi="Times New Roman" w:cs="Times New Roman"/>
                <w:sz w:val="24"/>
                <w:szCs w:val="28"/>
              </w:rPr>
            </w:pPr>
            <w:r w:rsidRPr="00694F58">
              <w:rPr>
                <w:rFonts w:ascii="Times New Roman" w:hAnsi="Times New Roman" w:cs="Times New Roman"/>
                <w:sz w:val="24"/>
                <w:szCs w:val="28"/>
              </w:rPr>
              <w:t>Взаимно обратные функции</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Default="00A644C6" w:rsidP="00685D2B">
            <w:pPr>
              <w:spacing w:after="0" w:line="240" w:lineRule="auto"/>
              <w:contextualSpacing/>
              <w:jc w:val="center"/>
              <w:rPr>
                <w:rFonts w:ascii="Times New Roman" w:hAnsi="Times New Roman" w:cs="Times New Roman"/>
                <w:sz w:val="24"/>
                <w:szCs w:val="28"/>
              </w:rPr>
            </w:pPr>
          </w:p>
        </w:tc>
        <w:tc>
          <w:tcPr>
            <w:tcW w:w="0" w:type="auto"/>
          </w:tcPr>
          <w:p w:rsidR="00A644C6" w:rsidRPr="00694F58" w:rsidRDefault="00A644C6" w:rsidP="00694F58">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3"/>
          <w:jc w:val="center"/>
        </w:trPr>
        <w:tc>
          <w:tcPr>
            <w:tcW w:w="0" w:type="auto"/>
            <w:vMerge/>
          </w:tcPr>
          <w:p w:rsidR="00A644C6" w:rsidRDefault="00A644C6"/>
        </w:tc>
        <w:tc>
          <w:tcPr>
            <w:tcW w:w="0" w:type="auto"/>
          </w:tcPr>
          <w:p w:rsidR="00A644C6" w:rsidRPr="00584DF1" w:rsidRDefault="00A644C6" w:rsidP="00584DF1">
            <w:pPr>
              <w:jc w:val="center"/>
              <w:rPr>
                <w:rFonts w:ascii="Times New Roman" w:hAnsi="Times New Roman" w:cs="Times New Roman"/>
              </w:rPr>
            </w:pPr>
            <w:r w:rsidRPr="00584DF1">
              <w:rPr>
                <w:rFonts w:ascii="Times New Roman" w:hAnsi="Times New Roman" w:cs="Times New Roman"/>
              </w:rPr>
              <w:t>13</w:t>
            </w:r>
          </w:p>
        </w:tc>
        <w:tc>
          <w:tcPr>
            <w:tcW w:w="0" w:type="auto"/>
          </w:tcPr>
          <w:p w:rsidR="00A644C6" w:rsidRPr="00584DF1" w:rsidRDefault="00A644C6">
            <w:pPr>
              <w:rPr>
                <w:rFonts w:ascii="Times New Roman" w:hAnsi="Times New Roman" w:cs="Times New Roman"/>
                <w:i/>
              </w:rPr>
            </w:pPr>
            <w:r w:rsidRPr="00584DF1">
              <w:rPr>
                <w:rFonts w:ascii="Times New Roman" w:hAnsi="Times New Roman" w:cs="Times New Roman"/>
                <w:i/>
              </w:rPr>
              <w:t>Построение и чтение графиков функций. Исследование функций</w:t>
            </w:r>
          </w:p>
        </w:tc>
        <w:tc>
          <w:tcPr>
            <w:tcW w:w="0" w:type="auto"/>
          </w:tcPr>
          <w:p w:rsidR="00A644C6" w:rsidRPr="0063557F" w:rsidRDefault="00A644C6" w:rsidP="0085636B">
            <w:pPr>
              <w:jc w:val="center"/>
              <w:rPr>
                <w:rFonts w:ascii="Times New Roman" w:hAnsi="Times New Roman" w:cs="Times New Roman"/>
              </w:rPr>
            </w:pPr>
            <w:r w:rsidRPr="0063557F">
              <w:rPr>
                <w:rFonts w:ascii="Times New Roman" w:hAnsi="Times New Roman" w:cs="Times New Roman"/>
              </w:rPr>
              <w:t>2</w:t>
            </w:r>
          </w:p>
        </w:tc>
        <w:tc>
          <w:tcPr>
            <w:tcW w:w="0" w:type="auto"/>
            <w:vMerge/>
          </w:tcPr>
          <w:p w:rsidR="00A644C6" w:rsidRDefault="00A644C6"/>
        </w:tc>
      </w:tr>
      <w:tr w:rsidR="0057041C" w:rsidRPr="007936B1" w:rsidTr="00953886">
        <w:trPr>
          <w:jc w:val="center"/>
        </w:trPr>
        <w:tc>
          <w:tcPr>
            <w:tcW w:w="0" w:type="auto"/>
            <w:vMerge w:val="restart"/>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0" w:type="auto"/>
          </w:tcPr>
          <w:p w:rsidR="0057041C" w:rsidRPr="007936B1" w:rsidRDefault="0057041C" w:rsidP="00C24C1A">
            <w:pPr>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57041C" w:rsidRPr="0025004C" w:rsidRDefault="0057041C" w:rsidP="00E23169">
            <w:pPr>
              <w:tabs>
                <w:tab w:val="left" w:pos="300"/>
                <w:tab w:val="cente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sz w:val="24"/>
                <w:szCs w:val="28"/>
              </w:rPr>
            </w:pPr>
            <w:r w:rsidRPr="00F95E00">
              <w:rPr>
                <w:rFonts w:ascii="Times New Roman" w:hAnsi="Times New Roman" w:cs="Times New Roman"/>
                <w:bCs/>
                <w:color w:val="FF0000"/>
                <w:sz w:val="24"/>
                <w:szCs w:val="28"/>
              </w:rPr>
              <w:tab/>
            </w:r>
            <w:r w:rsidRPr="0025004C">
              <w:rPr>
                <w:rFonts w:ascii="Times New Roman" w:hAnsi="Times New Roman" w:cs="Times New Roman"/>
                <w:b/>
                <w:bCs/>
                <w:sz w:val="24"/>
                <w:szCs w:val="28"/>
              </w:rPr>
              <w:t>24</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14</w:t>
            </w:r>
          </w:p>
        </w:tc>
        <w:tc>
          <w:tcPr>
            <w:tcW w:w="0" w:type="auto"/>
          </w:tcPr>
          <w:p w:rsidR="0057041C" w:rsidRPr="007936B1" w:rsidRDefault="0057041C" w:rsidP="000766B7">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pacing w:val="-8"/>
                <w:sz w:val="24"/>
                <w:szCs w:val="28"/>
              </w:rPr>
              <w:t>Степенная функция, её свойства</w:t>
            </w:r>
            <w:r>
              <w:rPr>
                <w:rFonts w:ascii="Times New Roman" w:hAnsi="Times New Roman" w:cs="Times New Roman"/>
                <w:spacing w:val="-8"/>
                <w:sz w:val="24"/>
                <w:szCs w:val="28"/>
              </w:rPr>
              <w:t xml:space="preserve">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02.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7041C" w:rsidRPr="007936B1" w:rsidTr="00953886">
        <w:trPr>
          <w:trHeight w:val="413"/>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w:t>
            </w:r>
            <w:r>
              <w:rPr>
                <w:rFonts w:ascii="Times New Roman" w:hAnsi="Times New Roman" w:cs="Times New Roman"/>
                <w:spacing w:val="-8"/>
                <w:sz w:val="24"/>
                <w:szCs w:val="28"/>
              </w:rPr>
              <w:t>5</w:t>
            </w:r>
          </w:p>
        </w:tc>
        <w:tc>
          <w:tcPr>
            <w:tcW w:w="0" w:type="auto"/>
          </w:tcPr>
          <w:p w:rsidR="0057041C" w:rsidRPr="007936B1" w:rsidRDefault="0057041C" w:rsidP="00694F58">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Показатель</w:t>
            </w:r>
            <w:r>
              <w:rPr>
                <w:rFonts w:ascii="Times New Roman" w:hAnsi="Times New Roman" w:cs="Times New Roman"/>
                <w:spacing w:val="-8"/>
                <w:sz w:val="24"/>
                <w:szCs w:val="28"/>
              </w:rPr>
              <w:t>ная функция, её свойства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6</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Логарифмы, свойства логарифмов. </w:t>
            </w:r>
            <w:r w:rsidRPr="00854666">
              <w:rPr>
                <w:rFonts w:ascii="Times New Roman" w:hAnsi="Times New Roman" w:cs="Times New Roman"/>
                <w:spacing w:val="-8"/>
                <w:sz w:val="24"/>
                <w:szCs w:val="28"/>
              </w:rPr>
              <w:t>Десятичные и натуральные логарифмы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411"/>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7</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Логарифмическая </w:t>
            </w:r>
            <w:r>
              <w:rPr>
                <w:rFonts w:ascii="Times New Roman" w:hAnsi="Times New Roman" w:cs="Times New Roman"/>
                <w:spacing w:val="-8"/>
                <w:sz w:val="24"/>
                <w:szCs w:val="28"/>
              </w:rPr>
              <w:t xml:space="preserve"> функция, её свойства  и график</w:t>
            </w:r>
            <w:r w:rsidRPr="007936B1">
              <w:rPr>
                <w:rFonts w:ascii="Times New Roman" w:hAnsi="Times New Roman" w:cs="Times New Roman"/>
                <w:spacing w:val="-8"/>
                <w:sz w:val="24"/>
                <w:szCs w:val="28"/>
              </w:rPr>
              <w:t xml:space="preserve">.  </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179"/>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8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w:t>
            </w:r>
            <w:r w:rsidR="00953886">
              <w:rPr>
                <w:rFonts w:ascii="Times New Roman" w:hAnsi="Times New Roman" w:cs="Times New Roman"/>
                <w:sz w:val="24"/>
                <w:szCs w:val="28"/>
              </w:rPr>
              <w:t>8</w:t>
            </w:r>
          </w:p>
        </w:tc>
        <w:tc>
          <w:tcPr>
            <w:tcW w:w="0" w:type="auto"/>
          </w:tcPr>
          <w:p w:rsidR="0057041C" w:rsidRPr="00584DF1" w:rsidRDefault="0057041C" w:rsidP="00C24C1A">
            <w:pPr>
              <w:spacing w:after="0" w:line="240" w:lineRule="auto"/>
              <w:contextualSpacing/>
              <w:jc w:val="both"/>
              <w:rPr>
                <w:rFonts w:ascii="Times New Roman" w:hAnsi="Times New Roman" w:cs="Times New Roman"/>
                <w:i/>
                <w:sz w:val="24"/>
                <w:szCs w:val="28"/>
              </w:rPr>
            </w:pPr>
            <w:r w:rsidRPr="00584DF1">
              <w:rPr>
                <w:rFonts w:ascii="Times New Roman" w:hAnsi="Times New Roman" w:cs="Times New Roman"/>
                <w:i/>
                <w:spacing w:val="-8"/>
                <w:sz w:val="24"/>
                <w:szCs w:val="28"/>
              </w:rPr>
              <w:t>Степенная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19</w:t>
            </w:r>
          </w:p>
        </w:tc>
        <w:tc>
          <w:tcPr>
            <w:tcW w:w="0" w:type="auto"/>
          </w:tcPr>
          <w:p w:rsidR="0057041C" w:rsidRPr="00584DF1" w:rsidRDefault="0057041C" w:rsidP="00694F58">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 xml:space="preserve"> Показательная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20</w:t>
            </w:r>
          </w:p>
        </w:tc>
        <w:tc>
          <w:tcPr>
            <w:tcW w:w="0" w:type="auto"/>
          </w:tcPr>
          <w:p w:rsidR="0057041C" w:rsidRPr="00584DF1" w:rsidRDefault="0057041C" w:rsidP="00C24C1A">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показательных уравнений</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53886" w:rsidRPr="007936B1" w:rsidTr="00953886">
        <w:trPr>
          <w:jc w:val="center"/>
        </w:trPr>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953886"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21</w:t>
            </w:r>
          </w:p>
        </w:tc>
        <w:tc>
          <w:tcPr>
            <w:tcW w:w="0" w:type="auto"/>
          </w:tcPr>
          <w:p w:rsidR="00953886" w:rsidRPr="00584DF1" w:rsidRDefault="00953886" w:rsidP="00C24C1A">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Решение показательных неравенств</w:t>
            </w:r>
          </w:p>
        </w:tc>
        <w:tc>
          <w:tcPr>
            <w:tcW w:w="0" w:type="auto"/>
          </w:tcPr>
          <w:p w:rsidR="00953886" w:rsidRPr="007936B1" w:rsidRDefault="0025004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51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2</w:t>
            </w:r>
          </w:p>
        </w:tc>
        <w:tc>
          <w:tcPr>
            <w:tcW w:w="0" w:type="auto"/>
          </w:tcPr>
          <w:p w:rsidR="0057041C" w:rsidRPr="00584DF1" w:rsidRDefault="0057041C" w:rsidP="00685D2B">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Нахождение значений логарифма по произвольному основанию. Переход от одного основания к другому</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3</w:t>
            </w:r>
          </w:p>
        </w:tc>
        <w:tc>
          <w:tcPr>
            <w:tcW w:w="0" w:type="auto"/>
          </w:tcPr>
          <w:p w:rsidR="0057041C" w:rsidRPr="00584DF1" w:rsidRDefault="0057041C" w:rsidP="00854666">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Основное Логарифмическое тождество</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4</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уравнени</w:t>
            </w:r>
            <w:r>
              <w:rPr>
                <w:rFonts w:ascii="Times New Roman" w:hAnsi="Times New Roman" w:cs="Times New Roman"/>
                <w:i/>
                <w:spacing w:val="-8"/>
                <w:sz w:val="24"/>
                <w:szCs w:val="28"/>
              </w:rPr>
              <w:t>й</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25</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w:t>
            </w:r>
            <w:r>
              <w:rPr>
                <w:rFonts w:ascii="Times New Roman" w:hAnsi="Times New Roman" w:cs="Times New Roman"/>
                <w:i/>
                <w:spacing w:val="-8"/>
                <w:sz w:val="24"/>
                <w:szCs w:val="28"/>
              </w:rPr>
              <w:t>неравенств</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40</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6</w:t>
            </w:r>
          </w:p>
        </w:tc>
        <w:tc>
          <w:tcPr>
            <w:tcW w:w="0" w:type="auto"/>
          </w:tcPr>
          <w:p w:rsidR="00A644C6" w:rsidRPr="007936B1" w:rsidRDefault="00A644C6" w:rsidP="0085466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Углы и их измерения.</w:t>
            </w:r>
            <w:r>
              <w:t xml:space="preserve"> </w:t>
            </w:r>
            <w:r w:rsidRPr="00854666">
              <w:rPr>
                <w:rFonts w:ascii="Times New Roman" w:hAnsi="Times New Roman" w:cs="Times New Roman"/>
                <w:sz w:val="24"/>
                <w:szCs w:val="28"/>
              </w:rPr>
              <w:t>Радианная мера угла</w:t>
            </w:r>
            <w:r w:rsidRPr="007936B1">
              <w:rPr>
                <w:rFonts w:ascii="Times New Roman" w:hAnsi="Times New Roman" w:cs="Times New Roman"/>
                <w:sz w:val="24"/>
                <w:szCs w:val="28"/>
              </w:rPr>
              <w:t xml:space="preserve">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27</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Поворот точки вокруг начала координат на единичной окружности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8</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Определение синуса, косинуса и тангенса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29</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Основные 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Синус, косинус и тангенс углов α и -α</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31</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приведения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7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2</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половинного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33</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C23C8C">
              <w:rPr>
                <w:rFonts w:ascii="Times New Roman" w:hAnsi="Times New Roman" w:cs="Times New Roman"/>
                <w:sz w:val="24"/>
                <w:szCs w:val="28"/>
              </w:rPr>
              <w:t>Обратные тригонометрические функции. Арксинус, арккосинус, арктангенс</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4</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w:t>
            </w:r>
            <w:r w:rsidRPr="007936B1">
              <w:rPr>
                <w:rFonts w:ascii="Times New Roman" w:hAnsi="Times New Roman" w:cs="Times New Roman"/>
                <w:sz w:val="24"/>
                <w:szCs w:val="28"/>
              </w:rPr>
              <w:t>ростейши</w:t>
            </w:r>
            <w:r>
              <w:rPr>
                <w:rFonts w:ascii="Times New Roman" w:hAnsi="Times New Roman" w:cs="Times New Roman"/>
                <w:sz w:val="24"/>
                <w:szCs w:val="28"/>
              </w:rPr>
              <w:t>е</w:t>
            </w:r>
            <w:r w:rsidRPr="007936B1">
              <w:rPr>
                <w:rFonts w:ascii="Times New Roman" w:hAnsi="Times New Roman" w:cs="Times New Roman"/>
                <w:sz w:val="24"/>
                <w:szCs w:val="28"/>
              </w:rPr>
              <w:t xml:space="preserve"> тригонометрически</w:t>
            </w:r>
            <w:r>
              <w:rPr>
                <w:rFonts w:ascii="Times New Roman" w:hAnsi="Times New Roman" w:cs="Times New Roman"/>
                <w:sz w:val="24"/>
                <w:szCs w:val="28"/>
              </w:rPr>
              <w:t>е</w:t>
            </w:r>
            <w:r w:rsidRPr="007936B1">
              <w:rPr>
                <w:rFonts w:ascii="Times New Roman" w:hAnsi="Times New Roman" w:cs="Times New Roman"/>
                <w:sz w:val="24"/>
                <w:szCs w:val="28"/>
              </w:rPr>
              <w:t xml:space="preserve"> уравнени</w:t>
            </w:r>
            <w:r>
              <w:rPr>
                <w:rFonts w:ascii="Times New Roman" w:hAnsi="Times New Roman" w:cs="Times New Roman"/>
                <w:sz w:val="24"/>
                <w:szCs w:val="28"/>
              </w:rPr>
              <w:t>я</w:t>
            </w:r>
          </w:p>
        </w:tc>
        <w:tc>
          <w:tcPr>
            <w:tcW w:w="0" w:type="auto"/>
          </w:tcPr>
          <w:p w:rsidR="00A644C6" w:rsidRPr="007936B1" w:rsidRDefault="00A644C6" w:rsidP="00F9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35</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C23C8C">
              <w:rPr>
                <w:rFonts w:ascii="Times New Roman" w:hAnsi="Times New Roman" w:cs="Times New Roman"/>
                <w:bCs/>
                <w:sz w:val="24"/>
                <w:szCs w:val="28"/>
              </w:rPr>
              <w:t>Област</w:t>
            </w:r>
            <w:r>
              <w:rPr>
                <w:rFonts w:ascii="Times New Roman" w:hAnsi="Times New Roman" w:cs="Times New Roman"/>
                <w:bCs/>
                <w:sz w:val="24"/>
                <w:szCs w:val="28"/>
              </w:rPr>
              <w:t>ь определения и множество значе</w:t>
            </w:r>
            <w:r w:rsidRPr="00C23C8C">
              <w:rPr>
                <w:rFonts w:ascii="Times New Roman" w:hAnsi="Times New Roman" w:cs="Times New Roman"/>
                <w:bCs/>
                <w:sz w:val="24"/>
                <w:szCs w:val="28"/>
              </w:rPr>
              <w:t>ний тригонометрических функций</w:t>
            </w:r>
            <w:r>
              <w:rPr>
                <w:rFonts w:ascii="Times New Roman" w:hAnsi="Times New Roman" w:cs="Times New Roman"/>
                <w:bCs/>
                <w:sz w:val="24"/>
                <w:szCs w:val="28"/>
              </w:rPr>
              <w:t xml:space="preserve">. </w:t>
            </w:r>
            <w:r w:rsidRPr="00C23C8C">
              <w:rPr>
                <w:rFonts w:ascii="Times New Roman" w:hAnsi="Times New Roman" w:cs="Times New Roman"/>
                <w:bCs/>
                <w:sz w:val="24"/>
                <w:szCs w:val="28"/>
              </w:rPr>
              <w:t>Четн</w:t>
            </w:r>
            <w:r>
              <w:rPr>
                <w:rFonts w:ascii="Times New Roman" w:hAnsi="Times New Roman" w:cs="Times New Roman"/>
                <w:bCs/>
                <w:sz w:val="24"/>
                <w:szCs w:val="28"/>
              </w:rPr>
              <w:t xml:space="preserve">ость, нечетность, периодичность </w:t>
            </w:r>
            <w:r w:rsidRPr="00C23C8C">
              <w:rPr>
                <w:rFonts w:ascii="Times New Roman" w:hAnsi="Times New Roman" w:cs="Times New Roman"/>
                <w:bCs/>
                <w:sz w:val="24"/>
                <w:szCs w:val="28"/>
              </w:rPr>
              <w:t>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6"/>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36</w:t>
            </w:r>
          </w:p>
        </w:tc>
        <w:tc>
          <w:tcPr>
            <w:tcW w:w="0" w:type="auto"/>
          </w:tcPr>
          <w:p w:rsidR="00A644C6" w:rsidRPr="00584DF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37</w:t>
            </w:r>
          </w:p>
        </w:tc>
        <w:tc>
          <w:tcPr>
            <w:tcW w:w="0" w:type="auto"/>
          </w:tcPr>
          <w:p w:rsidR="00A644C6" w:rsidRPr="0057041C"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 xml:space="preserve">Формулы сложения. Формулы суммы и разности </w:t>
            </w:r>
            <w:r w:rsidRPr="0057041C">
              <w:rPr>
                <w:rFonts w:ascii="Times New Roman" w:hAnsi="Times New Roman" w:cs="Times New Roman"/>
                <w:i/>
                <w:sz w:val="24"/>
                <w:szCs w:val="28"/>
              </w:rPr>
              <w:lastRenderedPageBreak/>
              <w:t>тригонометрических  функций</w:t>
            </w:r>
          </w:p>
        </w:tc>
        <w:tc>
          <w:tcPr>
            <w:tcW w:w="0" w:type="auto"/>
          </w:tcPr>
          <w:p w:rsidR="00A644C6"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38</w:t>
            </w:r>
          </w:p>
        </w:tc>
        <w:tc>
          <w:tcPr>
            <w:tcW w:w="0" w:type="auto"/>
          </w:tcPr>
          <w:p w:rsidR="00A644C6" w:rsidRPr="00584DF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приведения</w:t>
            </w: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39</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Формулы двойного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40</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половинного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41</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Решение простейших тригонометрических уравнений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2</w:t>
            </w:r>
          </w:p>
        </w:tc>
        <w:tc>
          <w:tcPr>
            <w:tcW w:w="0" w:type="auto"/>
          </w:tcPr>
          <w:p w:rsidR="00A644C6" w:rsidRPr="00584DF1" w:rsidRDefault="00A644C6"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 xml:space="preserve">Решение тригонометрических уравнений основных типов: уравнения, </w:t>
            </w:r>
            <w:r>
              <w:rPr>
                <w:rFonts w:ascii="Times New Roman" w:hAnsi="Times New Roman" w:cs="Times New Roman"/>
                <w:bCs/>
                <w:i/>
                <w:sz w:val="24"/>
                <w:szCs w:val="28"/>
              </w:rPr>
              <w:t>сводящиеся к квадратным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3</w:t>
            </w:r>
          </w:p>
        </w:tc>
        <w:tc>
          <w:tcPr>
            <w:tcW w:w="0" w:type="auto"/>
          </w:tcPr>
          <w:p w:rsidR="00A644C6" w:rsidRPr="00584DF1" w:rsidRDefault="00A644C6"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Решен</w:t>
            </w:r>
            <w:r>
              <w:rPr>
                <w:rFonts w:ascii="Times New Roman" w:hAnsi="Times New Roman" w:cs="Times New Roman"/>
                <w:bCs/>
                <w:i/>
                <w:sz w:val="24"/>
                <w:szCs w:val="28"/>
              </w:rPr>
              <w:t xml:space="preserve">ие тригонометрических уравнений, </w:t>
            </w:r>
            <w:r w:rsidRPr="001330BE">
              <w:rPr>
                <w:rFonts w:ascii="Times New Roman" w:hAnsi="Times New Roman" w:cs="Times New Roman"/>
                <w:bCs/>
                <w:i/>
                <w:sz w:val="24"/>
                <w:szCs w:val="28"/>
              </w:rPr>
              <w:t>решаемые разложением на множители, однородные.</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54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44</w:t>
            </w:r>
          </w:p>
        </w:tc>
        <w:tc>
          <w:tcPr>
            <w:tcW w:w="0" w:type="auto"/>
          </w:tcPr>
          <w:p w:rsidR="00A644C6" w:rsidRPr="001330BE"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584DF1">
              <w:rPr>
                <w:rFonts w:ascii="Times New Roman" w:hAnsi="Times New Roman" w:cs="Times New Roman"/>
                <w:i/>
                <w:sz w:val="24"/>
                <w:szCs w:val="28"/>
              </w:rPr>
              <w:t>Тригонометрические функции числового аргумента и их свойства. Графики, свойства тригонометрических функций синус, косинус.</w:t>
            </w:r>
            <w:r w:rsidRPr="001330BE">
              <w:rPr>
                <w:rFonts w:ascii="OfficinaSansBookC" w:eastAsiaTheme="minorHAnsi" w:hAnsi="OfficinaSansBookC"/>
                <w:bCs/>
                <w:sz w:val="24"/>
                <w:szCs w:val="24"/>
                <w:lang w:eastAsia="en-US"/>
              </w:rPr>
              <w:t xml:space="preserve"> </w:t>
            </w:r>
            <w:r w:rsidRPr="001330BE">
              <w:rPr>
                <w:rFonts w:ascii="Times New Roman" w:hAnsi="Times New Roman" w:cs="Times New Roman"/>
                <w:bCs/>
                <w:i/>
                <w:sz w:val="24"/>
                <w:szCs w:val="28"/>
              </w:rPr>
              <w:t xml:space="preserve">Сжатие и растяжение графиков тригонометрических функций. </w:t>
            </w:r>
          </w:p>
          <w:p w:rsidR="00A644C6" w:rsidRPr="00584DF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Преобразование графиков 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5</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функции. Гармонические колебания. Прикладные задачи.</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both"/>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9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A644C6" w:rsidRPr="001330BE" w:rsidRDefault="00A644C6"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638"/>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85636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6</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Прямоугольная (декартова) система координат в пространстве. Формула расстояния между двумя точками.</w:t>
            </w:r>
            <w:r>
              <w:rPr>
                <w:rFonts w:ascii="Times New Roman" w:hAnsi="Times New Roman" w:cs="Times New Roman"/>
                <w:sz w:val="24"/>
                <w:szCs w:val="28"/>
              </w:rPr>
              <w:t xml:space="preserve"> Уравнение сферы, плоскости и прямой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85636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7</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 xml:space="preserve">Векторы. </w:t>
            </w:r>
            <w:r w:rsidRPr="007936B1">
              <w:rPr>
                <w:rFonts w:ascii="Times New Roman" w:hAnsi="Times New Roman" w:cs="Times New Roman"/>
                <w:sz w:val="24"/>
                <w:szCs w:val="28"/>
              </w:rPr>
              <w:t xml:space="preserve">Модуль вектора. Равенство векторов.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48</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Сложение векторов. Умножение вектора на число.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5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Разложение вектора по направлениям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42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1</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Действия с векторами, заданными координатами</w:t>
            </w:r>
          </w:p>
        </w:tc>
        <w:tc>
          <w:tcPr>
            <w:tcW w:w="0" w:type="auto"/>
          </w:tcPr>
          <w:p w:rsidR="00A644C6" w:rsidRPr="007936B1" w:rsidRDefault="00A644C6" w:rsidP="0080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2</w:t>
            </w:r>
          </w:p>
        </w:tc>
        <w:tc>
          <w:tcPr>
            <w:tcW w:w="0" w:type="auto"/>
          </w:tcPr>
          <w:p w:rsidR="00A644C6" w:rsidRPr="0057041C" w:rsidRDefault="00A644C6" w:rsidP="0085636B">
            <w:pPr>
              <w:spacing w:after="0" w:line="240" w:lineRule="auto"/>
              <w:contextualSpacing/>
              <w:jc w:val="both"/>
              <w:rPr>
                <w:rFonts w:ascii="Times New Roman" w:hAnsi="Times New Roman" w:cs="Times New Roman"/>
                <w:i/>
                <w:sz w:val="24"/>
                <w:szCs w:val="28"/>
              </w:rPr>
            </w:pPr>
            <w:r w:rsidRPr="0057041C">
              <w:rPr>
                <w:rFonts w:ascii="Times New Roman" w:hAnsi="Times New Roman" w:cs="Times New Roman"/>
                <w:i/>
                <w:sz w:val="24"/>
                <w:szCs w:val="28"/>
              </w:rPr>
              <w:t>Угол между двумя векторами. Проекция вектора на ось.</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53</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Использование координат и векторов при решении математических и прикладных задач</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val="restart"/>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5658D3" w:rsidRPr="007936B1" w:rsidRDefault="001330BE"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Профессионально-ориентированное содержание</w:t>
            </w:r>
          </w:p>
        </w:tc>
        <w:tc>
          <w:tcPr>
            <w:tcW w:w="0" w:type="auto"/>
          </w:tcPr>
          <w:p w:rsidR="005658D3" w:rsidRPr="0025004C" w:rsidRDefault="005658D3" w:rsidP="008A1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w:t>
            </w:r>
            <w:r w:rsidR="008A1955" w:rsidRPr="0025004C">
              <w:rPr>
                <w:rFonts w:ascii="Times New Roman" w:hAnsi="Times New Roman" w:cs="Times New Roman"/>
                <w:b/>
                <w:bCs/>
                <w:sz w:val="24"/>
                <w:szCs w:val="28"/>
              </w:rPr>
              <w:t>0</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80403F">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80403F">
              <w:rPr>
                <w:rFonts w:ascii="Times New Roman" w:hAnsi="Times New Roman" w:cs="Times New Roman"/>
                <w:sz w:val="24"/>
                <w:szCs w:val="28"/>
              </w:rPr>
              <w:t>5</w:t>
            </w:r>
          </w:p>
        </w:tc>
        <w:tc>
          <w:tcPr>
            <w:tcW w:w="0" w:type="auto"/>
          </w:tcPr>
          <w:p w:rsidR="005658D3" w:rsidRPr="007936B1" w:rsidRDefault="001330BE" w:rsidP="0080403F">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 xml:space="preserve">Предмет стереометрии. Основные понятия (точка, прямая, </w:t>
            </w:r>
            <w:r w:rsidRPr="001330BE">
              <w:rPr>
                <w:rFonts w:ascii="Times New Roman" w:hAnsi="Times New Roman" w:cs="Times New Roman"/>
                <w:bCs/>
                <w:sz w:val="24"/>
                <w:szCs w:val="28"/>
              </w:rPr>
              <w:lastRenderedPageBreak/>
              <w:t>плоскость, пространство).</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0" w:type="auto"/>
            <w:vMerge w:val="restart"/>
          </w:tcPr>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02. </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7936B1" w:rsidRDefault="005658D3" w:rsidP="00BE568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00BE5689">
              <w:rPr>
                <w:rFonts w:ascii="Times New Roman" w:hAnsi="Times New Roman" w:cs="Times New Roman"/>
                <w:sz w:val="24"/>
                <w:szCs w:val="28"/>
              </w:rPr>
              <w:t xml:space="preserve">6. ОК 07. </w:t>
            </w: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56</w:t>
            </w:r>
          </w:p>
        </w:tc>
        <w:tc>
          <w:tcPr>
            <w:tcW w:w="0" w:type="auto"/>
          </w:tcPr>
          <w:p w:rsidR="0080403F" w:rsidRPr="007936B1" w:rsidRDefault="0080403F" w:rsidP="00C24C1A">
            <w:pPr>
              <w:spacing w:after="0" w:line="240" w:lineRule="auto"/>
              <w:contextualSpacing/>
              <w:jc w:val="both"/>
              <w:rPr>
                <w:rFonts w:ascii="Times New Roman" w:hAnsi="Times New Roman" w:cs="Times New Roman"/>
                <w:sz w:val="24"/>
                <w:szCs w:val="28"/>
              </w:rPr>
            </w:pPr>
            <w:r w:rsidRPr="00A30EC1">
              <w:rPr>
                <w:rFonts w:ascii="Times New Roman" w:hAnsi="Times New Roman" w:cs="Times New Roman"/>
                <w:sz w:val="24"/>
                <w:szCs w:val="28"/>
              </w:rPr>
              <w:t>Взаимное расположение</w:t>
            </w:r>
            <w:r>
              <w:rPr>
                <w:rFonts w:ascii="Times New Roman" w:hAnsi="Times New Roman" w:cs="Times New Roman"/>
                <w:sz w:val="24"/>
                <w:szCs w:val="28"/>
              </w:rPr>
              <w:t xml:space="preserve"> двух</w:t>
            </w:r>
            <w:r w:rsidRPr="00A30EC1">
              <w:rPr>
                <w:rFonts w:ascii="Times New Roman" w:hAnsi="Times New Roman" w:cs="Times New Roman"/>
                <w:sz w:val="24"/>
                <w:szCs w:val="28"/>
              </w:rPr>
              <w:t xml:space="preserve"> прямых в пространстве</w:t>
            </w:r>
            <w:r>
              <w:rPr>
                <w:rFonts w:ascii="Times New Roman" w:hAnsi="Times New Roman" w:cs="Times New Roman"/>
                <w:sz w:val="24"/>
                <w:szCs w:val="28"/>
              </w:rPr>
              <w:t>.</w:t>
            </w:r>
            <w:r w:rsidRPr="007936B1">
              <w:rPr>
                <w:rFonts w:ascii="Times New Roman" w:hAnsi="Times New Roman" w:cs="Times New Roman"/>
                <w:sz w:val="24"/>
                <w:szCs w:val="28"/>
              </w:rPr>
              <w:t xml:space="preserve"> Параллельность прямой и плоскости.</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F20D99" w:rsidRDefault="0080403F" w:rsidP="00C24C1A">
            <w:pPr>
              <w:suppressAutoHyphens/>
              <w:spacing w:after="0" w:line="240" w:lineRule="auto"/>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8A195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8A1955">
              <w:rPr>
                <w:rFonts w:ascii="Times New Roman" w:hAnsi="Times New Roman" w:cs="Times New Roman"/>
                <w:sz w:val="24"/>
                <w:szCs w:val="28"/>
              </w:rPr>
              <w:t>7</w:t>
            </w:r>
          </w:p>
        </w:tc>
        <w:tc>
          <w:tcPr>
            <w:tcW w:w="0" w:type="auto"/>
          </w:tcPr>
          <w:p w:rsidR="005658D3" w:rsidRPr="007936B1" w:rsidRDefault="008A1955"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Перпендикуляр и наклонные. Угол между прямой и плоскостью</w:t>
            </w:r>
            <w:r w:rsidR="005658D3" w:rsidRPr="007936B1">
              <w:rPr>
                <w:rFonts w:ascii="Times New Roman" w:hAnsi="Times New Roman" w:cs="Times New Roman"/>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58</w:t>
            </w:r>
          </w:p>
        </w:tc>
        <w:tc>
          <w:tcPr>
            <w:tcW w:w="0" w:type="auto"/>
          </w:tcPr>
          <w:p w:rsidR="0080403F" w:rsidRPr="007936B1" w:rsidRDefault="008A1955" w:rsidP="0080403F">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Теорема о трех перпендикулярах</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7936B1" w:rsidRDefault="0080403F"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0" w:type="auto"/>
          </w:tcPr>
          <w:p w:rsidR="005658D3" w:rsidRPr="007936B1" w:rsidRDefault="008A1955" w:rsidP="008A195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Взаимное расположение двух плоскостей в пространстве. Признак параллельности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634"/>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0" w:type="auto"/>
          </w:tcPr>
          <w:p w:rsidR="005658D3" w:rsidRPr="007936B1" w:rsidRDefault="008A1955" w:rsidP="00C24C1A">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Двугранный угол. Угол между плоскостями. Перпендикулярность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562"/>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1</w:t>
            </w:r>
          </w:p>
        </w:tc>
        <w:tc>
          <w:tcPr>
            <w:tcW w:w="0" w:type="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Перпендикуляр и наклонные. Проекция наклонной на плоскость. Угол между прямой и плоскостью</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343"/>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2</w:t>
            </w:r>
          </w:p>
        </w:tc>
        <w:tc>
          <w:tcPr>
            <w:tcW w:w="0" w:type="auto"/>
          </w:tcPr>
          <w:p w:rsidR="005658D3" w:rsidRPr="008A1955" w:rsidRDefault="008A1955" w:rsidP="00FA3F44">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взаимном ра</w:t>
            </w:r>
            <w:r w:rsidR="00FA3F44">
              <w:rPr>
                <w:rFonts w:ascii="Times New Roman" w:hAnsi="Times New Roman" w:cs="Times New Roman"/>
                <w:i/>
                <w:sz w:val="24"/>
                <w:szCs w:val="28"/>
              </w:rPr>
              <w:t xml:space="preserve">сположении прямой и плоскости. </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3</w:t>
            </w:r>
          </w:p>
        </w:tc>
        <w:tc>
          <w:tcPr>
            <w:tcW w:w="0" w:type="auto"/>
          </w:tcPr>
          <w:p w:rsidR="005658D3" w:rsidRPr="008A1955" w:rsidRDefault="008A1955" w:rsidP="008A1955">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Двугранный угол. Признак перпендикулярности  двух плоскостей.</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4</w:t>
            </w:r>
          </w:p>
        </w:tc>
        <w:tc>
          <w:tcPr>
            <w:tcW w:w="0" w:type="auto"/>
            <w:shd w:val="clear" w:color="auto" w:fill="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трех перпендикулярах.</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gridSpan w:val="3"/>
          </w:tcPr>
          <w:p w:rsidR="005658D3" w:rsidRPr="007936B1" w:rsidRDefault="005658D3"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195"/>
          <w:jc w:val="center"/>
        </w:trPr>
        <w:tc>
          <w:tcPr>
            <w:tcW w:w="0" w:type="auto"/>
            <w:vMerge w:val="restart"/>
          </w:tcPr>
          <w:p w:rsidR="00A644C6" w:rsidRPr="007936B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3.1</w:t>
            </w:r>
            <w:r w:rsidRPr="007936B1">
              <w:rPr>
                <w:rFonts w:ascii="Times New Roman" w:hAnsi="Times New Roman" w:cs="Times New Roman"/>
                <w:sz w:val="24"/>
                <w:szCs w:val="28"/>
              </w:rPr>
              <w:t>. Производная и ее приложения</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32</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Pr>
                <w:rFonts w:ascii="Times New Roman" w:hAnsi="Times New Roman" w:cs="Times New Roman"/>
                <w:sz w:val="24"/>
                <w:szCs w:val="28"/>
              </w:rPr>
              <w:t>5</w:t>
            </w:r>
          </w:p>
        </w:tc>
        <w:tc>
          <w:tcPr>
            <w:tcW w:w="0" w:type="auto"/>
          </w:tcPr>
          <w:p w:rsidR="00A644C6" w:rsidRPr="007936B1" w:rsidRDefault="00A644C6"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Числовые последовательности.</w:t>
            </w:r>
            <w:r>
              <w:rPr>
                <w:rFonts w:ascii="Times New Roman" w:hAnsi="Times New Roman" w:cs="Times New Roman"/>
                <w:sz w:val="24"/>
                <w:szCs w:val="28"/>
              </w:rPr>
              <w:t xml:space="preserve"> Способы задания и свойства</w:t>
            </w:r>
            <w:r w:rsidRPr="007936B1">
              <w:rPr>
                <w:rFonts w:ascii="Times New Roman" w:hAnsi="Times New Roman" w:cs="Times New Roman"/>
                <w:sz w:val="24"/>
                <w:szCs w:val="28"/>
              </w:rPr>
              <w:t xml:space="preserve"> Предел последовательности.</w:t>
            </w:r>
            <w:r>
              <w:rPr>
                <w:rFonts w:ascii="Times New Roman" w:hAnsi="Times New Roman" w:cs="Times New Roman"/>
                <w:sz w:val="24"/>
                <w:szCs w:val="28"/>
              </w:rPr>
              <w:t xml:space="preserve"> Существование предела монотонной ограниченной последовательности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66</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Понятие о производной функции. Физический смысл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67</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Геометрический смысл производной. Уравнение касательной к графику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68</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суммы, разности, произведения, частного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69</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основных элементарных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0</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обратной функции и композиции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1</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Применение производной к исследованию функций и построению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72</w:t>
            </w:r>
          </w:p>
        </w:tc>
        <w:tc>
          <w:tcPr>
            <w:tcW w:w="0" w:type="auto"/>
          </w:tcPr>
          <w:p w:rsidR="00A644C6" w:rsidRPr="00F74F3E"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F74F3E">
              <w:rPr>
                <w:rFonts w:ascii="Times New Roman" w:hAnsi="Times New Roman" w:cs="Times New Roman"/>
                <w:i/>
                <w:sz w:val="24"/>
                <w:szCs w:val="28"/>
              </w:rPr>
              <w:t>Бесконечно убывающая геометрическая прогрессия, ее сумма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73</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bCs/>
                <w:i/>
                <w:sz w:val="24"/>
                <w:szCs w:val="28"/>
              </w:rPr>
              <w:t>Приращение аргумента. Приращение функции. Задачи, приводящие к понятию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4</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 xml:space="preserve">Правила и формулы дифференцирования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5</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производных сложных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6</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уравнение касательной с помощью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77</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Исследование функций с помощью производной и построение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78</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Вторая производная, ее геометрический и физический смысл</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79</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наибольшего, наименьшего значения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0</w:t>
            </w:r>
          </w:p>
        </w:tc>
        <w:tc>
          <w:tcPr>
            <w:tcW w:w="0" w:type="auto"/>
          </w:tcPr>
          <w:p w:rsidR="00A644C6" w:rsidRPr="004442F4"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производной для решения задач в естествознании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607285" w:rsidRPr="007936B1" w:rsidTr="00953886">
        <w:tblPrEx>
          <w:tblLook w:val="00A0" w:firstRow="1" w:lastRow="0" w:firstColumn="1" w:lastColumn="0" w:noHBand="0" w:noVBand="0"/>
        </w:tblPrEx>
        <w:trPr>
          <w:trHeight w:val="418"/>
          <w:jc w:val="center"/>
        </w:trPr>
        <w:tc>
          <w:tcPr>
            <w:tcW w:w="0" w:type="auto"/>
            <w:vMerge w:val="restart"/>
          </w:tcPr>
          <w:p w:rsidR="00607285" w:rsidRPr="007936B1" w:rsidRDefault="00607285"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3.2</w:t>
            </w:r>
            <w:r w:rsidRPr="007936B1">
              <w:rPr>
                <w:rFonts w:ascii="Times New Roman" w:hAnsi="Times New Roman" w:cs="Times New Roman"/>
                <w:sz w:val="24"/>
                <w:szCs w:val="28"/>
              </w:rPr>
              <w:t>. Интеграл и его применение</w:t>
            </w:r>
          </w:p>
        </w:tc>
        <w:tc>
          <w:tcPr>
            <w:tcW w:w="0" w:type="auto"/>
          </w:tcPr>
          <w:p w:rsidR="00607285" w:rsidRPr="007936B1" w:rsidRDefault="00607285" w:rsidP="00C24C1A">
            <w:pPr>
              <w:spacing w:after="0" w:line="240" w:lineRule="auto"/>
              <w:contextualSpacing/>
              <w:jc w:val="center"/>
              <w:rPr>
                <w:rFonts w:ascii="Times New Roman" w:hAnsi="Times New Roman" w:cs="Times New Roman"/>
                <w:bCs/>
                <w:sz w:val="24"/>
                <w:szCs w:val="28"/>
              </w:rPr>
            </w:pPr>
          </w:p>
        </w:tc>
        <w:tc>
          <w:tcPr>
            <w:tcW w:w="0" w:type="auto"/>
          </w:tcPr>
          <w:p w:rsidR="00607285" w:rsidRPr="007936B1" w:rsidRDefault="00607285"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607285" w:rsidRPr="0025004C" w:rsidRDefault="00607285"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tcPr>
          <w:p w:rsidR="00607285" w:rsidRPr="007936B1" w:rsidRDefault="0060728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2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1</w:t>
            </w:r>
          </w:p>
        </w:tc>
        <w:tc>
          <w:tcPr>
            <w:tcW w:w="0" w:type="auto"/>
          </w:tcPr>
          <w:p w:rsidR="0025004C" w:rsidRPr="007936B1"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Определение первообразной</w:t>
            </w:r>
            <w:r w:rsidRPr="007936B1">
              <w:rPr>
                <w:rFonts w:ascii="Times New Roman" w:hAnsi="Times New Roman" w:cs="Times New Roman"/>
                <w:sz w:val="24"/>
                <w:szCs w:val="28"/>
              </w:rPr>
              <w:t xml:space="preserve">. Неопределенный интеграл и его свойства.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0"/>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82</w:t>
            </w:r>
          </w:p>
        </w:tc>
        <w:tc>
          <w:tcPr>
            <w:tcW w:w="0" w:type="auto"/>
          </w:tcPr>
          <w:p w:rsidR="0025004C"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Основные формулы интегрирования. Непосредственное интегрирование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suppressAutoHyphens/>
              <w:spacing w:after="0" w:line="240" w:lineRule="auto"/>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3</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Определенный интеграл и его геометрический смысл</w:t>
            </w:r>
            <w:r>
              <w:rPr>
                <w:rFonts w:ascii="Times New Roman" w:hAnsi="Times New Roman" w:cs="Times New Roman"/>
                <w:sz w:val="24"/>
                <w:szCs w:val="28"/>
              </w:rPr>
              <w:t>. Формула Ньютона-Лейбница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Нахождение площадей криволинейной трапеции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5</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неопределенных интегралов</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86</w:t>
            </w:r>
          </w:p>
        </w:tc>
        <w:tc>
          <w:tcPr>
            <w:tcW w:w="0" w:type="auto"/>
          </w:tcPr>
          <w:p w:rsidR="0025004C" w:rsidRPr="00607285" w:rsidRDefault="0025004C" w:rsidP="00C24C1A">
            <w:pPr>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Интегрирование методом замены переменной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7</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определенных интегралов</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88</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площадей криволинейной трапеции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89</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интеграла к вычислению физических величин</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1330BE" w:rsidRPr="007936B1" w:rsidTr="00953886">
        <w:trPr>
          <w:jc w:val="center"/>
        </w:trPr>
        <w:tc>
          <w:tcPr>
            <w:tcW w:w="0" w:type="auto"/>
            <w:gridSpan w:val="3"/>
          </w:tcPr>
          <w:p w:rsidR="001330BE" w:rsidRPr="007936B1" w:rsidRDefault="001330BE"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4.Геометрия</w:t>
            </w: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49"/>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4.1</w:t>
            </w:r>
            <w:r w:rsidRPr="007936B1">
              <w:rPr>
                <w:rFonts w:ascii="Times New Roman" w:hAnsi="Times New Roman" w:cs="Times New Roman"/>
                <w:sz w:val="24"/>
                <w:szCs w:val="28"/>
              </w:rPr>
              <w:t>. Многогранники, тела и поверхности вращения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1330BE">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w:t>
            </w:r>
            <w:r>
              <w:rPr>
                <w:rFonts w:ascii="Times New Roman" w:hAnsi="Times New Roman" w:cs="Times New Roman"/>
                <w:b/>
                <w:bCs/>
                <w:i/>
                <w:sz w:val="24"/>
                <w:szCs w:val="28"/>
              </w:rPr>
              <w:t xml:space="preserve">ьно-ориентированное содержание </w:t>
            </w:r>
          </w:p>
        </w:tc>
        <w:tc>
          <w:tcPr>
            <w:tcW w:w="0" w:type="auto"/>
          </w:tcPr>
          <w:p w:rsidR="0025004C" w:rsidRPr="0025004C"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28</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56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90</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Многогранники</w:t>
            </w:r>
            <w:r>
              <w:rPr>
                <w:rFonts w:ascii="Times New Roman" w:hAnsi="Times New Roman" w:cs="Times New Roman"/>
                <w:sz w:val="24"/>
                <w:szCs w:val="28"/>
              </w:rPr>
              <w:t>. Вершины, ребра, грани многогранника. Развертка. Теорема Эйлера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24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91</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Призма</w:t>
            </w:r>
            <w:r>
              <w:rPr>
                <w:rFonts w:ascii="Times New Roman" w:hAnsi="Times New Roman" w:cs="Times New Roman"/>
                <w:sz w:val="24"/>
                <w:szCs w:val="28"/>
              </w:rPr>
              <w:t xml:space="preserve">. Прямая и наклонная призма. Параллелепипед. Куб.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2</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Пирамида. </w:t>
            </w:r>
            <w:r>
              <w:rPr>
                <w:rFonts w:ascii="Times New Roman" w:hAnsi="Times New Roman" w:cs="Times New Roman"/>
                <w:sz w:val="24"/>
                <w:szCs w:val="28"/>
              </w:rPr>
              <w:t xml:space="preserve">Правильная пирамида. </w:t>
            </w:r>
            <w:r w:rsidRPr="007936B1">
              <w:rPr>
                <w:rFonts w:ascii="Times New Roman" w:hAnsi="Times New Roman" w:cs="Times New Roman"/>
                <w:sz w:val="24"/>
                <w:szCs w:val="28"/>
              </w:rPr>
              <w:t xml:space="preserve">Тетраэдр.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93</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C14726">
              <w:rPr>
                <w:rFonts w:ascii="Times New Roman" w:hAnsi="Times New Roman" w:cs="Times New Roman"/>
                <w:sz w:val="24"/>
                <w:szCs w:val="28"/>
              </w:rPr>
              <w:t xml:space="preserve">Понятие о симметрии в пространстве (центральная, осевая, зеркальная). Обобщение представлений о правильных многогранниках (тетраэдр, куб, октаэдр, додекаэдр, икосаэдр). </w:t>
            </w:r>
            <w:r w:rsidRPr="00C14726">
              <w:rPr>
                <w:rFonts w:ascii="Times New Roman" w:hAnsi="Times New Roman" w:cs="Times New Roman"/>
                <w:sz w:val="24"/>
                <w:szCs w:val="28"/>
              </w:rPr>
              <w:lastRenderedPageBreak/>
              <w:t>Примеры симметрий в профессии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9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Поверхность вращения. Тело вращения.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5</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Конус, усеченный конус</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6</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Шар и сфера, их сечения.</w:t>
            </w:r>
            <w:r w:rsidRPr="007936B1">
              <w:rPr>
                <w:rFonts w:ascii="Times New Roman" w:hAnsi="Times New Roman" w:cs="Times New Roman"/>
                <w:sz w:val="24"/>
                <w:szCs w:val="28"/>
              </w:rPr>
              <w:t xml:space="preserve"> Касательная плоскость</w:t>
            </w:r>
            <w:r>
              <w:rPr>
                <w:rFonts w:ascii="Times New Roman" w:hAnsi="Times New Roman" w:cs="Times New Roman"/>
                <w:sz w:val="24"/>
                <w:szCs w:val="28"/>
              </w:rPr>
              <w:t xml:space="preserve"> к сфере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2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ind w:left="21"/>
              <w:contextualSpacing/>
              <w:jc w:val="center"/>
              <w:rPr>
                <w:rFonts w:ascii="Times New Roman" w:hAnsi="Times New Roman" w:cs="Times New Roman"/>
                <w:sz w:val="24"/>
                <w:szCs w:val="28"/>
              </w:rPr>
            </w:pPr>
            <w:r>
              <w:rPr>
                <w:rFonts w:ascii="Times New Roman" w:hAnsi="Times New Roman" w:cs="Times New Roman"/>
                <w:sz w:val="24"/>
                <w:szCs w:val="28"/>
              </w:rPr>
              <w:t>97</w:t>
            </w:r>
          </w:p>
        </w:tc>
        <w:tc>
          <w:tcPr>
            <w:tcW w:w="0" w:type="auto"/>
          </w:tcPr>
          <w:p w:rsidR="0025004C" w:rsidRPr="004D110F" w:rsidRDefault="0025004C" w:rsidP="00DA44D6">
            <w:pPr>
              <w:spacing w:after="0" w:line="240" w:lineRule="auto"/>
              <w:ind w:left="21"/>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«Призма»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98</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9</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«Усеченная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100</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Сечения куба, призмы и пирамиды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101</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102</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конуса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18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103</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шара 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FA3F44" w:rsidRPr="007936B1" w:rsidTr="00953886">
        <w:tblPrEx>
          <w:tblLook w:val="00A0" w:firstRow="1" w:lastRow="0" w:firstColumn="1" w:lastColumn="0" w:noHBand="0" w:noVBand="0"/>
        </w:tblPrEx>
        <w:trPr>
          <w:jc w:val="center"/>
        </w:trPr>
        <w:tc>
          <w:tcPr>
            <w:tcW w:w="0" w:type="auto"/>
            <w:vMerge w:val="restart"/>
          </w:tcPr>
          <w:p w:rsidR="00FA3F44" w:rsidRPr="007936B1" w:rsidRDefault="00FA3F44"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4.2</w:t>
            </w:r>
            <w:r w:rsidRPr="007936B1">
              <w:rPr>
                <w:rFonts w:ascii="Times New Roman" w:hAnsi="Times New Roman" w:cs="Times New Roman"/>
                <w:sz w:val="24"/>
                <w:szCs w:val="28"/>
              </w:rPr>
              <w:t xml:space="preserve">. </w:t>
            </w:r>
            <w:r w:rsidRPr="001330BE">
              <w:rPr>
                <w:rFonts w:ascii="Times New Roman" w:hAnsi="Times New Roman" w:cs="Times New Roman"/>
                <w:bCs/>
                <w:sz w:val="24"/>
                <w:szCs w:val="28"/>
              </w:rPr>
              <w:t>Объемы и площади поверхностей тел</w:t>
            </w:r>
          </w:p>
        </w:tc>
        <w:tc>
          <w:tcPr>
            <w:tcW w:w="0" w:type="auto"/>
          </w:tcPr>
          <w:p w:rsidR="00FA3F44" w:rsidRPr="007936B1" w:rsidRDefault="00FA3F44" w:rsidP="00C24C1A">
            <w:pPr>
              <w:spacing w:after="0" w:line="240" w:lineRule="auto"/>
              <w:contextualSpacing/>
              <w:jc w:val="center"/>
              <w:rPr>
                <w:rFonts w:ascii="Times New Roman" w:hAnsi="Times New Roman" w:cs="Times New Roman"/>
                <w:bCs/>
                <w:sz w:val="24"/>
                <w:szCs w:val="28"/>
              </w:rPr>
            </w:pPr>
          </w:p>
        </w:tc>
        <w:tc>
          <w:tcPr>
            <w:tcW w:w="0" w:type="auto"/>
          </w:tcPr>
          <w:p w:rsidR="00FA3F44" w:rsidRPr="007936B1" w:rsidRDefault="00FA3F44"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FA3F44" w:rsidRPr="0025004C"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tcPr>
          <w:p w:rsidR="00FA3F44" w:rsidRPr="007936B1"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6"/>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104</w:t>
            </w:r>
          </w:p>
        </w:tc>
        <w:tc>
          <w:tcPr>
            <w:tcW w:w="0" w:type="auto"/>
          </w:tcPr>
          <w:p w:rsidR="0025004C" w:rsidRPr="007936B1" w:rsidRDefault="0025004C" w:rsidP="00C24C1A">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Объем и его измерение. Интегральная формула объема. Формулы объема куба, параллелепипеда, призмы, цилиндра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tc>
      </w:tr>
      <w:tr w:rsidR="0025004C" w:rsidRPr="007936B1" w:rsidTr="00953886">
        <w:tblPrEx>
          <w:tblLook w:val="00A0" w:firstRow="1" w:lastRow="0" w:firstColumn="1" w:lastColumn="0" w:noHBand="0" w:noVBand="0"/>
        </w:tblPrEx>
        <w:trPr>
          <w:trHeight w:val="6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5</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Формулы объема пирамиды и конуса.  Формулы площади поверхностей цилиндра и конуса.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5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106</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объема шара и площади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0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7</w:t>
            </w:r>
          </w:p>
        </w:tc>
        <w:tc>
          <w:tcPr>
            <w:tcW w:w="0" w:type="auto"/>
          </w:tcPr>
          <w:p w:rsidR="0025004C" w:rsidRPr="00FD61AD"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FD61AD">
              <w:rPr>
                <w:rFonts w:ascii="Times New Roman" w:hAnsi="Times New Roman" w:cs="Times New Roman"/>
                <w:i/>
                <w:sz w:val="24"/>
                <w:szCs w:val="28"/>
              </w:rPr>
              <w:t>Вычисление площадей поверхности и объемов пространственных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108</w:t>
            </w:r>
          </w:p>
        </w:tc>
        <w:tc>
          <w:tcPr>
            <w:tcW w:w="0" w:type="auto"/>
          </w:tcPr>
          <w:p w:rsidR="0025004C" w:rsidRPr="00953886"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953886">
              <w:rPr>
                <w:rFonts w:ascii="Times New Roman" w:hAnsi="Times New Roman" w:cs="Times New Roman"/>
                <w:bCs/>
                <w:i/>
                <w:sz w:val="24"/>
                <w:szCs w:val="28"/>
              </w:rPr>
              <w:t>Подобие тел. Отношения площадей подобных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gridSpan w:val="3"/>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Раздел 5. Элементы комбинаторики, теории вероятностей и математической статистики </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125"/>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5.</w:t>
            </w:r>
            <w:r w:rsidRPr="007936B1">
              <w:rPr>
                <w:rFonts w:ascii="Times New Roman" w:hAnsi="Times New Roman" w:cs="Times New Roman"/>
                <w:sz w:val="24"/>
                <w:szCs w:val="28"/>
              </w:rPr>
              <w:t>1. Элементы комбинаторики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25004C" w:rsidRPr="0025004C" w:rsidRDefault="0025004C" w:rsidP="00325F47">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9</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Основные понятия комбинаторики. Перестановки. Размещения. Сочетания.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10</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Правила комбинаторики</w:t>
            </w:r>
            <w:r w:rsidRPr="007936B1">
              <w:rPr>
                <w:rFonts w:ascii="Times New Roman" w:hAnsi="Times New Roman" w:cs="Times New Roman"/>
                <w:sz w:val="24"/>
                <w:szCs w:val="28"/>
              </w:rPr>
              <w:t xml:space="preserve"> </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11</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Формула бинома Ньютона. Свойства биноминальных коэффициентов. Треугольник Паскаля.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112</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Событие, вероятность события, сложение и умножение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113</w:t>
            </w:r>
          </w:p>
        </w:tc>
        <w:tc>
          <w:tcPr>
            <w:tcW w:w="0" w:type="auto"/>
          </w:tcPr>
          <w:p w:rsidR="0025004C" w:rsidRPr="007936B1"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Представление</w:t>
            </w:r>
            <w:r>
              <w:rPr>
                <w:rFonts w:ascii="Times New Roman" w:hAnsi="Times New Roman" w:cs="Times New Roman"/>
                <w:sz w:val="24"/>
                <w:szCs w:val="28"/>
              </w:rPr>
              <w:t xml:space="preserve"> </w:t>
            </w:r>
            <w:r w:rsidRPr="007936B1">
              <w:rPr>
                <w:rFonts w:ascii="Times New Roman" w:hAnsi="Times New Roman" w:cs="Times New Roman"/>
                <w:sz w:val="24"/>
                <w:szCs w:val="28"/>
              </w:rPr>
              <w:t>данных (таблицы, диаграммы, графики). Среднее арифметическое, медиана</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14</w:t>
            </w:r>
          </w:p>
        </w:tc>
        <w:tc>
          <w:tcPr>
            <w:tcW w:w="0" w:type="auto"/>
          </w:tcPr>
          <w:p w:rsidR="0025004C" w:rsidRPr="00BC20DA"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Правила комбинаторики</w:t>
            </w:r>
            <w:r w:rsidRPr="00A644C6">
              <w:rPr>
                <w:rFonts w:ascii="Times New Roman" w:hAnsi="Times New Roman" w:cs="Times New Roman"/>
                <w:i/>
                <w:sz w:val="24"/>
                <w:szCs w:val="28"/>
              </w:rPr>
              <w:t>. Задачи на подсчет числа размещение, перестановок и сочетаний.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115</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Решение комбинаторных задач</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16</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Формула бинома Ньютона. Свойства биноминальных коэффициентов. Треугольник Паскаля.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17</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Клас</w:t>
            </w:r>
            <w:r>
              <w:rPr>
                <w:rFonts w:ascii="Times New Roman" w:hAnsi="Times New Roman" w:cs="Times New Roman"/>
                <w:i/>
                <w:sz w:val="24"/>
                <w:szCs w:val="28"/>
              </w:rPr>
              <w:t>сическое определение вероятности.</w:t>
            </w:r>
            <w:r w:rsidRPr="00BC20DA">
              <w:rPr>
                <w:rFonts w:ascii="Times New Roman" w:hAnsi="Times New Roman" w:cs="Times New Roman"/>
                <w:i/>
                <w:sz w:val="24"/>
                <w:szCs w:val="28"/>
              </w:rPr>
              <w:t xml:space="preserve"> Основные формулы и теоремы теории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0" w:type="auto"/>
          </w:tcPr>
          <w:p w:rsidR="0025004C" w:rsidRPr="00953886"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953886">
              <w:rPr>
                <w:rFonts w:ascii="Times New Roman" w:hAnsi="Times New Roman" w:cs="Times New Roman"/>
                <w:i/>
                <w:sz w:val="24"/>
                <w:szCs w:val="28"/>
              </w:rPr>
              <w:t>Дискретная случайная величина и закон ее распределения.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Pr>
                <w:rFonts w:ascii="Times New Roman" w:hAnsi="Times New Roman" w:cs="Times New Roman"/>
                <w:sz w:val="24"/>
                <w:szCs w:val="28"/>
              </w:rPr>
              <w:t>9</w:t>
            </w:r>
          </w:p>
        </w:tc>
        <w:tc>
          <w:tcPr>
            <w:tcW w:w="0" w:type="auto"/>
          </w:tcPr>
          <w:p w:rsidR="0025004C" w:rsidRPr="00BC20DA"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Представление числовых данных</w:t>
            </w:r>
            <w:r>
              <w:rPr>
                <w:rFonts w:ascii="Times New Roman" w:hAnsi="Times New Roman" w:cs="Times New Roman"/>
                <w:i/>
                <w:sz w:val="24"/>
                <w:szCs w:val="28"/>
              </w:rPr>
              <w:t>.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посадочные места по количеству обучающихся;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компьютер с лицензионным программным обеспечением и   мультимедиапроектор.</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рекомендуемых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 для общеобразоват. огранизаций : базовый и углубл.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 : учебник для общеобразоват. организаций: базовый и углубленный уровни / Ю.М. Колягин, М.В. Ткачёва, Н.Е. Фёдорова, М.И. Шабунин.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 xml:space="preserve">Алгебра и начала математического анализа. 11 класс [Текст] : </w:t>
      </w:r>
      <w:r w:rsidRPr="00576C10">
        <w:rPr>
          <w:rFonts w:ascii="Times New Roman" w:hAnsi="Times New Roman" w:cs="Times New Roman"/>
          <w:bCs/>
          <w:sz w:val="28"/>
          <w:szCs w:val="28"/>
          <w:lang w:eastAsia="en-US"/>
        </w:rPr>
        <w:lastRenderedPageBreak/>
        <w:t>учебник для общеобразоват. организаций: базовый и углубл. уровни / Ю.М. Колягин, М.В. Ткачёва, Н.Е. Фёдорова, М.И. Шабунин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классы[Текст] : учеб. для  общеобразоват. организаций: базовый и углубл. уровни / Л.С.Атанасян, и др. – 7-е изд., перераб.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C24C1A">
        <w:tc>
          <w:tcPr>
            <w:tcW w:w="2277"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C24C1A">
        <w:tc>
          <w:tcPr>
            <w:tcW w:w="2277" w:type="pct"/>
          </w:tcPr>
          <w:p w:rsidR="005658D3" w:rsidRPr="004D7407" w:rsidRDefault="005658D3" w:rsidP="00C24C1A">
            <w:pPr>
              <w:suppressAutoHyphens/>
              <w:spacing w:after="0" w:line="240" w:lineRule="auto"/>
              <w:jc w:val="both"/>
              <w:rPr>
                <w:rFonts w:ascii="Times New Roman" w:eastAsia="Calibri" w:hAnsi="Times New Roman" w:cs="Times New Roman"/>
                <w:sz w:val="24"/>
                <w:szCs w:val="24"/>
                <w:lang w:eastAsia="en-US"/>
              </w:rPr>
            </w:pPr>
            <w:r w:rsidRPr="004D7407">
              <w:rPr>
                <w:rFonts w:ascii="Times New Roman" w:eastAsia="Calibri" w:hAnsi="Times New Roman" w:cs="Times New Roman"/>
                <w:sz w:val="24"/>
                <w:szCs w:val="24"/>
                <w:lang w:eastAsia="en-US"/>
              </w:rPr>
              <w:t>ОК 01. Выбирать способы решения задач</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ОК О6</w:t>
            </w:r>
            <w:r w:rsidRPr="004D7407">
              <w:rPr>
                <w:rFonts w:ascii="Times New Roman" w:eastAsia="Times New Roman" w:hAnsi="Times New Roman" w:cs="Times New Roman"/>
                <w:sz w:val="24"/>
                <w:szCs w:val="24"/>
                <w:lang w:eastAsia="en-US"/>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Default="005658D3" w:rsidP="00C24C1A">
            <w:pPr>
              <w:suppressAutoHyphens/>
              <w:spacing w:after="0" w:line="240" w:lineRule="auto"/>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B91" w:rsidRDefault="00127B91">
      <w:pPr>
        <w:spacing w:after="0" w:line="240" w:lineRule="auto"/>
      </w:pPr>
      <w:r>
        <w:separator/>
      </w:r>
    </w:p>
  </w:endnote>
  <w:endnote w:type="continuationSeparator" w:id="0">
    <w:p w:rsidR="00127B91" w:rsidRDefault="0012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04C" w:rsidRDefault="0025004C" w:rsidP="00C24C1A">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F365B">
      <w:rPr>
        <w:rStyle w:val="af5"/>
        <w:noProof/>
      </w:rPr>
      <w:t>20</w:t>
    </w:r>
    <w:r>
      <w:rPr>
        <w:rStyle w:val="af5"/>
      </w:rPr>
      <w:fldChar w:fldCharType="end"/>
    </w:r>
  </w:p>
  <w:p w:rsidR="0025004C" w:rsidRDefault="0025004C" w:rsidP="00C24C1A">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04C" w:rsidRDefault="0025004C"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47</w:t>
    </w:r>
    <w:r>
      <w:rPr>
        <w:rStyle w:val="af5"/>
      </w:rPr>
      <w:fldChar w:fldCharType="end"/>
    </w:r>
  </w:p>
  <w:p w:rsidR="0025004C" w:rsidRDefault="0025004C"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B91" w:rsidRDefault="00127B91">
      <w:pPr>
        <w:spacing w:after="0" w:line="240" w:lineRule="auto"/>
      </w:pPr>
      <w:r>
        <w:separator/>
      </w:r>
    </w:p>
  </w:footnote>
  <w:footnote w:type="continuationSeparator" w:id="0">
    <w:p w:rsidR="00127B91" w:rsidRDefault="00127B91">
      <w:pPr>
        <w:spacing w:after="0" w:line="240" w:lineRule="auto"/>
      </w:pPr>
      <w:r>
        <w:continuationSeparator/>
      </w:r>
    </w:p>
  </w:footnote>
  <w:footnote w:id="1">
    <w:p w:rsidR="0025004C" w:rsidRDefault="0025004C"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6A84186"/>
    <w:lvl w:ilvl="0">
      <w:numFmt w:val="bullet"/>
      <w:lvlText w:val="*"/>
      <w:lvlJc w:val="left"/>
    </w:lvl>
  </w:abstractNum>
  <w:abstractNum w:abstractNumId="1"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15:restartNumberingAfterBreak="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15:restartNumberingAfterBreak="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15:restartNumberingAfterBreak="0">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15:restartNumberingAfterBreak="0">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15:restartNumberingAfterBreak="0">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766B7"/>
    <w:rsid w:val="000E4E15"/>
    <w:rsid w:val="000F365B"/>
    <w:rsid w:val="00127B91"/>
    <w:rsid w:val="001330BE"/>
    <w:rsid w:val="00191E10"/>
    <w:rsid w:val="0022744A"/>
    <w:rsid w:val="0025004C"/>
    <w:rsid w:val="00282DB4"/>
    <w:rsid w:val="002E37E3"/>
    <w:rsid w:val="00325F47"/>
    <w:rsid w:val="00346FBA"/>
    <w:rsid w:val="00423576"/>
    <w:rsid w:val="00425829"/>
    <w:rsid w:val="00427770"/>
    <w:rsid w:val="00442D25"/>
    <w:rsid w:val="004442F4"/>
    <w:rsid w:val="004B0B0E"/>
    <w:rsid w:val="004D110F"/>
    <w:rsid w:val="004D5263"/>
    <w:rsid w:val="005102C7"/>
    <w:rsid w:val="00512B41"/>
    <w:rsid w:val="00523B39"/>
    <w:rsid w:val="00526AA5"/>
    <w:rsid w:val="005658D3"/>
    <w:rsid w:val="0057041C"/>
    <w:rsid w:val="00584DF1"/>
    <w:rsid w:val="00596163"/>
    <w:rsid w:val="00607285"/>
    <w:rsid w:val="0063557F"/>
    <w:rsid w:val="00663050"/>
    <w:rsid w:val="00685D2B"/>
    <w:rsid w:val="00694F58"/>
    <w:rsid w:val="00715D74"/>
    <w:rsid w:val="0080403F"/>
    <w:rsid w:val="0080507D"/>
    <w:rsid w:val="00846F9D"/>
    <w:rsid w:val="00854666"/>
    <w:rsid w:val="0085636B"/>
    <w:rsid w:val="008A1955"/>
    <w:rsid w:val="008B73C0"/>
    <w:rsid w:val="009208F3"/>
    <w:rsid w:val="0095271D"/>
    <w:rsid w:val="00953886"/>
    <w:rsid w:val="009808D9"/>
    <w:rsid w:val="009A33B2"/>
    <w:rsid w:val="00A1536E"/>
    <w:rsid w:val="00A644C6"/>
    <w:rsid w:val="00A833C7"/>
    <w:rsid w:val="00AB7EFF"/>
    <w:rsid w:val="00AE163D"/>
    <w:rsid w:val="00AF109C"/>
    <w:rsid w:val="00AF1ABC"/>
    <w:rsid w:val="00BB40A8"/>
    <w:rsid w:val="00BC20DA"/>
    <w:rsid w:val="00BD293C"/>
    <w:rsid w:val="00BE5689"/>
    <w:rsid w:val="00BE61D9"/>
    <w:rsid w:val="00C14726"/>
    <w:rsid w:val="00C23C8C"/>
    <w:rsid w:val="00C24C1A"/>
    <w:rsid w:val="00C30CE0"/>
    <w:rsid w:val="00C373A2"/>
    <w:rsid w:val="00C87287"/>
    <w:rsid w:val="00DA44D6"/>
    <w:rsid w:val="00DF780E"/>
    <w:rsid w:val="00E118AF"/>
    <w:rsid w:val="00E23169"/>
    <w:rsid w:val="00E27686"/>
    <w:rsid w:val="00E85FE8"/>
    <w:rsid w:val="00EE60BA"/>
    <w:rsid w:val="00EF43E8"/>
    <w:rsid w:val="00F135C4"/>
    <w:rsid w:val="00F40BA5"/>
    <w:rsid w:val="00F74F3E"/>
    <w:rsid w:val="00F94CBC"/>
    <w:rsid w:val="00F95E00"/>
    <w:rsid w:val="00FA3F44"/>
    <w:rsid w:val="00FD6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F6A4D-18E2-4056-AB62-E58B1E81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1"/>
    <w:rsid w:val="005658D3"/>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11C5C-DF24-4A84-97F6-13C1CAF0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28</Pages>
  <Words>5950</Words>
  <Characters>33919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123</cp:lastModifiedBy>
  <cp:revision>42</cp:revision>
  <cp:lastPrinted>2022-04-26T03:40:00Z</cp:lastPrinted>
  <dcterms:created xsi:type="dcterms:W3CDTF">2021-10-11T13:09:00Z</dcterms:created>
  <dcterms:modified xsi:type="dcterms:W3CDTF">2024-11-01T04:20:00Z</dcterms:modified>
</cp:coreProperties>
</file>